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08C4" w14:textId="57E885FE" w:rsidR="00805B99" w:rsidRPr="009076D1" w:rsidRDefault="00113ED6" w:rsidP="009076D1">
      <w:pPr>
        <w:snapToGrid w:val="0"/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9076D1">
        <w:rPr>
          <w:rFonts w:asciiTheme="majorHAnsi" w:hAnsiTheme="majorHAnsi"/>
          <w:b/>
          <w:sz w:val="36"/>
          <w:szCs w:val="36"/>
        </w:rPr>
        <w:t>114-1</w:t>
      </w:r>
      <w:r w:rsidR="00A26EAB" w:rsidRPr="009076D1">
        <w:rPr>
          <w:rFonts w:asciiTheme="majorHAnsi" w:hAnsiTheme="majorHAnsi" w:hint="eastAsia"/>
          <w:b/>
          <w:sz w:val="36"/>
          <w:szCs w:val="36"/>
        </w:rPr>
        <w:t>英雄之旅：</w:t>
      </w:r>
      <w:r w:rsidRPr="009076D1">
        <w:rPr>
          <w:rFonts w:asciiTheme="majorHAnsi" w:hAnsiTheme="majorHAnsi"/>
          <w:b/>
          <w:sz w:val="36"/>
          <w:szCs w:val="36"/>
        </w:rPr>
        <w:t>藝術跨域學術專題</w:t>
      </w:r>
    </w:p>
    <w:tbl>
      <w:tblPr>
        <w:tblW w:w="104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57"/>
        <w:gridCol w:w="6629"/>
      </w:tblGrid>
      <w:tr w:rsidR="00D0049C" w:rsidRPr="00580715" w14:paraId="7C6C67A5" w14:textId="77777777" w:rsidTr="00F410C6">
        <w:trPr>
          <w:tblHeader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C3A84" w14:textId="77777777" w:rsidR="00D0049C" w:rsidRPr="00580715" w:rsidRDefault="00D0049C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580715"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  <w:t>日期與地點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DC8C5" w14:textId="77777777" w:rsidR="00D0049C" w:rsidRPr="00580715" w:rsidRDefault="00D0049C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580715"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  <w:t>時數</w:t>
            </w:r>
          </w:p>
        </w:tc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C2034" w14:textId="77777777" w:rsidR="00D0049C" w:rsidRPr="00580715" w:rsidRDefault="00D0049C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580715"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  <w:t>課程與教學內容</w:t>
            </w:r>
          </w:p>
        </w:tc>
      </w:tr>
      <w:tr w:rsidR="00A26EAB" w:rsidRPr="009076D1" w14:paraId="316180E6" w14:textId="77777777" w:rsidTr="00F410C6"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10F6A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月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13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日（六）</w:t>
            </w:r>
          </w:p>
          <w:p w14:paraId="204933B2" w14:textId="1A495CD3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北藝大</w:t>
            </w:r>
          </w:p>
        </w:tc>
        <w:tc>
          <w:tcPr>
            <w:tcW w:w="195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A6C69" w14:textId="1CA1325E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:30~12:00</w:t>
            </w:r>
          </w:p>
        </w:tc>
        <w:tc>
          <w:tcPr>
            <w:tcW w:w="662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DDC1A" w14:textId="5F2C615D" w:rsidR="00A26EAB" w:rsidRPr="009076D1" w:rsidRDefault="00A26EAB" w:rsidP="00580715">
            <w:pPr>
              <w:pStyle w:val="a3"/>
              <w:widowControl w:val="0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開啟北藝大碩博士生跨領域視野的對話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br/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我們是誰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？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我來這裡做甚麼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？</w:t>
            </w:r>
            <w:r w:rsidR="00580715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br/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課程是引領探險的機會</w:t>
            </w:r>
          </w:p>
          <w:p w14:paraId="2E8B4EF9" w14:textId="277D1FCF" w:rsidR="00A26EAB" w:rsidRPr="009076D1" w:rsidRDefault="00A26EAB" w:rsidP="00580715">
            <w:pPr>
              <w:pStyle w:val="a3"/>
              <w:widowControl w:val="0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sz w:val="36"/>
                <w:szCs w:val="36"/>
              </w:rPr>
              <w:t>課程緣起、修課說明與作業</w:t>
            </w:r>
          </w:p>
        </w:tc>
      </w:tr>
      <w:tr w:rsidR="00A26EAB" w:rsidRPr="009076D1" w14:paraId="277E5E93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27CDACDE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6D8C67" w14:textId="7F9F9B4B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3:30~16:30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B01765" w14:textId="6F15F57F" w:rsidR="00A26EAB" w:rsidRPr="009076D1" w:rsidRDefault="00A26EAB" w:rsidP="00580715">
            <w:pPr>
              <w:pStyle w:val="a3"/>
              <w:widowControl w:val="0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交流互動、認識老師與同學</w:t>
            </w:r>
          </w:p>
        </w:tc>
      </w:tr>
      <w:tr w:rsidR="00F410C6" w:rsidRPr="009076D1" w14:paraId="1AB79AF8" w14:textId="77777777" w:rsidTr="00F410C6"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3A4438A" w14:textId="77777777" w:rsidR="00F410C6" w:rsidRPr="009076D1" w:rsidRDefault="00F410C6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77F8E31" w14:textId="57924692" w:rsidR="00F410C6" w:rsidRPr="009076D1" w:rsidRDefault="00F410C6" w:rsidP="00F410C6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3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（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五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）</w:t>
            </w:r>
          </w:p>
          <w:p w14:paraId="3FBFD708" w14:textId="4AC917C1" w:rsidR="00F410C6" w:rsidRPr="009076D1" w:rsidRDefault="00F410C6" w:rsidP="00F410C6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9:00~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2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3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6629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</w:tcPr>
          <w:p w14:paraId="78EACF0D" w14:textId="77777777" w:rsidR="00F410C6" w:rsidRDefault="00F410C6" w:rsidP="00580715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觀賞北藝大管弦樂團演出</w:t>
            </w:r>
          </w:p>
          <w:p w14:paraId="3DA915D6" w14:textId="0C57590E" w:rsidR="00F410C6" w:rsidRPr="009076D1" w:rsidRDefault="00F410C6" w:rsidP="00F410C6">
            <w:pPr>
              <w:pStyle w:val="a3"/>
              <w:snapToGrid w:val="0"/>
              <w:spacing w:after="0" w:line="240" w:lineRule="auto"/>
              <w:ind w:left="360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呂紹嘉指揮</w:t>
            </w:r>
          </w:p>
        </w:tc>
      </w:tr>
      <w:tr w:rsidR="00A26EAB" w:rsidRPr="009076D1" w14:paraId="004D7955" w14:textId="77777777" w:rsidTr="00F410C6">
        <w:tc>
          <w:tcPr>
            <w:tcW w:w="1871" w:type="dxa"/>
            <w:vMerge w:val="restart"/>
            <w:shd w:val="clear" w:color="auto" w:fill="BFBFBF" w:themeFill="background1" w:themeFillShade="BF"/>
            <w:vAlign w:val="center"/>
          </w:tcPr>
          <w:p w14:paraId="049AB440" w14:textId="7776C4EE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</w:t>
            </w:r>
            <w:r w:rsidR="00F410C6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3</w:t>
            </w:r>
            <w:r w:rsidR="00F410C6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、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4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、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5</w:t>
            </w:r>
          </w:p>
          <w:p w14:paraId="3E01B3AC" w14:textId="2FF2E72E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</w:t>
            </w:r>
            <w:r w:rsidR="00F410C6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五</w:t>
            </w:r>
            <w:r w:rsidR="00F410C6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、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六、日）</w:t>
            </w:r>
          </w:p>
          <w:p w14:paraId="62569EB4" w14:textId="5B8F4ED9" w:rsidR="00A26EAB" w:rsidRPr="009076D1" w:rsidRDefault="00F410C6" w:rsidP="00F410C6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嘉義新</w:t>
            </w:r>
            <w:r w:rsidR="00A26EAB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港</w:t>
            </w:r>
          </w:p>
        </w:tc>
        <w:tc>
          <w:tcPr>
            <w:tcW w:w="1957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76CF614" w14:textId="1FA7A8EC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10/4</w:t>
            </w:r>
            <w:r w:rsidR="004646F8"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（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六</w:t>
            </w:r>
            <w:r w:rsidR="004646F8"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）</w:t>
            </w:r>
          </w:p>
          <w:p w14:paraId="71B1A29D" w14:textId="0A29384F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9:00~12:00</w:t>
            </w:r>
          </w:p>
        </w:tc>
        <w:tc>
          <w:tcPr>
            <w:tcW w:w="6629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</w:tcPr>
          <w:p w14:paraId="7C41B86F" w14:textId="5867DCE5" w:rsidR="00A26EAB" w:rsidRPr="009076D1" w:rsidRDefault="00F410C6" w:rsidP="00F410C6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踏上英雄之旅與</w:t>
            </w:r>
            <w:r w:rsidR="00A26EAB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自我覺察</w:t>
            </w:r>
          </w:p>
        </w:tc>
      </w:tr>
      <w:tr w:rsidR="00A26EAB" w:rsidRPr="009076D1" w14:paraId="4EE27BBA" w14:textId="77777777" w:rsidTr="00F410C6">
        <w:tc>
          <w:tcPr>
            <w:tcW w:w="1871" w:type="dxa"/>
            <w:vMerge/>
            <w:shd w:val="clear" w:color="auto" w:fill="BFBFBF" w:themeFill="background1" w:themeFillShade="BF"/>
            <w:vAlign w:val="center"/>
          </w:tcPr>
          <w:p w14:paraId="373460DC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A61D669" w14:textId="5A89668C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10/4</w:t>
            </w:r>
            <w:r w:rsidR="009076D1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</w:p>
          <w:p w14:paraId="6A308D44" w14:textId="466B5E53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13:00~17:00</w:t>
            </w:r>
          </w:p>
        </w:tc>
        <w:tc>
          <w:tcPr>
            <w:tcW w:w="6629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3A86974" w14:textId="5160E4A0" w:rsidR="00A26EAB" w:rsidRPr="009076D1" w:rsidRDefault="00F410C6" w:rsidP="00580715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sz w:val="36"/>
                <w:szCs w:val="36"/>
              </w:rPr>
              <w:t>新</w:t>
            </w:r>
            <w:r w:rsidR="004646F8" w:rsidRPr="009076D1">
              <w:rPr>
                <w:rFonts w:asciiTheme="majorHAnsi" w:hAnsiTheme="majorHAnsi"/>
                <w:sz w:val="36"/>
                <w:szCs w:val="36"/>
              </w:rPr>
              <w:t>港</w:t>
            </w:r>
            <w:r w:rsidR="004646F8" w:rsidRPr="009076D1">
              <w:rPr>
                <w:rFonts w:asciiTheme="majorHAnsi" w:hAnsiTheme="majorHAnsi" w:hint="eastAsia"/>
                <w:sz w:val="36"/>
                <w:szCs w:val="36"/>
              </w:rPr>
              <w:t>的英雄之旅與</w:t>
            </w:r>
            <w:r w:rsidR="004646F8" w:rsidRPr="009076D1">
              <w:rPr>
                <w:rFonts w:asciiTheme="majorHAnsi" w:hAnsiTheme="majorHAnsi"/>
                <w:sz w:val="36"/>
                <w:szCs w:val="36"/>
              </w:rPr>
              <w:t>在地體驗</w:t>
            </w:r>
          </w:p>
        </w:tc>
      </w:tr>
      <w:tr w:rsidR="00A26EAB" w:rsidRPr="009076D1" w14:paraId="40603ED9" w14:textId="77777777" w:rsidTr="00F410C6">
        <w:tc>
          <w:tcPr>
            <w:tcW w:w="1871" w:type="dxa"/>
            <w:vMerge/>
            <w:shd w:val="clear" w:color="auto" w:fill="BFBFBF" w:themeFill="background1" w:themeFillShade="BF"/>
            <w:vAlign w:val="center"/>
          </w:tcPr>
          <w:p w14:paraId="61B180AF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8AA10E5" w14:textId="1BDC616B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10/4</w:t>
            </w:r>
            <w:r w:rsidR="009076D1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  <w:r w:rsidR="004646F8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br/>
              <w:t>19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:00~</w:t>
            </w:r>
            <w:r w:rsidR="004646F8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22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</w:t>
            </w:r>
          </w:p>
        </w:tc>
        <w:tc>
          <w:tcPr>
            <w:tcW w:w="6629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F56CF6B" w14:textId="0F14F290" w:rsidR="00A26EAB" w:rsidRPr="009076D1" w:rsidRDefault="004646F8" w:rsidP="00580715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kern w:val="2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作業一：生命故事分享</w:t>
            </w:r>
          </w:p>
        </w:tc>
      </w:tr>
      <w:tr w:rsidR="00A26EAB" w:rsidRPr="009076D1" w14:paraId="41433222" w14:textId="77777777" w:rsidTr="00F410C6">
        <w:tc>
          <w:tcPr>
            <w:tcW w:w="1871" w:type="dxa"/>
            <w:vMerge/>
            <w:shd w:val="clear" w:color="auto" w:fill="BFBFBF" w:themeFill="background1" w:themeFillShade="BF"/>
            <w:vAlign w:val="center"/>
          </w:tcPr>
          <w:p w14:paraId="4757D1CA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8ADD77A" w14:textId="2C7EECD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10/5</w:t>
            </w:r>
            <w:r w:rsidR="009076D1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（日）</w:t>
            </w:r>
            <w:r w:rsidR="004646F8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br/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9:00~12:00</w:t>
            </w:r>
          </w:p>
        </w:tc>
        <w:tc>
          <w:tcPr>
            <w:tcW w:w="6629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0301FDD" w14:textId="4A619757" w:rsidR="00A26EAB" w:rsidRPr="009076D1" w:rsidRDefault="004646F8" w:rsidP="00580715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sz w:val="36"/>
                <w:szCs w:val="36"/>
              </w:rPr>
              <w:t>「英雄之旅</w:t>
            </w:r>
            <w:r w:rsidRPr="009076D1">
              <w:rPr>
                <w:rFonts w:asciiTheme="majorHAnsi" w:hAnsiTheme="majorHAnsi"/>
                <w:sz w:val="36"/>
                <w:szCs w:val="36"/>
              </w:rPr>
              <w:t xml:space="preserve">(Campbell; Vogler) </w:t>
            </w:r>
            <w:r w:rsidRPr="009076D1">
              <w:rPr>
                <w:rFonts w:asciiTheme="majorHAnsi" w:hAnsiTheme="majorHAnsi"/>
                <w:sz w:val="36"/>
                <w:szCs w:val="36"/>
              </w:rPr>
              <w:t>」</w:t>
            </w:r>
            <w:r w:rsidR="00580715">
              <w:rPr>
                <w:rFonts w:asciiTheme="majorHAnsi" w:hAnsiTheme="majorHAnsi"/>
                <w:sz w:val="36"/>
                <w:szCs w:val="36"/>
              </w:rPr>
              <w:br/>
            </w:r>
            <w:r w:rsidRPr="009076D1">
              <w:rPr>
                <w:rFonts w:asciiTheme="majorHAnsi" w:hAnsiTheme="majorHAnsi"/>
                <w:sz w:val="36"/>
                <w:szCs w:val="36"/>
              </w:rPr>
              <w:t>理念與實踐</w:t>
            </w:r>
          </w:p>
        </w:tc>
      </w:tr>
      <w:tr w:rsidR="00A26EAB" w:rsidRPr="009076D1" w14:paraId="4D9C7F8B" w14:textId="77777777" w:rsidTr="00F410C6">
        <w:tc>
          <w:tcPr>
            <w:tcW w:w="1871" w:type="dxa"/>
            <w:vMerge/>
            <w:shd w:val="clear" w:color="auto" w:fill="BFBFBF" w:themeFill="background1" w:themeFillShade="BF"/>
            <w:vAlign w:val="center"/>
          </w:tcPr>
          <w:p w14:paraId="49E71BD1" w14:textId="77777777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222F61F" w14:textId="1227B4CC" w:rsidR="00A26EAB" w:rsidRPr="009076D1" w:rsidRDefault="00A26EAB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10/5</w:t>
            </w:r>
            <w:r w:rsidR="009076D1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（日）</w:t>
            </w:r>
            <w:r w:rsid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br/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</w:t>
            </w:r>
            <w:r w:rsidR="004646F8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3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:00~</w:t>
            </w:r>
            <w:r w:rsidR="004646F8"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15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</w:t>
            </w:r>
          </w:p>
        </w:tc>
        <w:tc>
          <w:tcPr>
            <w:tcW w:w="6629" w:type="dxa"/>
            <w:tcBorders>
              <w:top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248CAE4" w14:textId="5D5B35AC" w:rsidR="00A26EAB" w:rsidRPr="00F410C6" w:rsidRDefault="00F410C6" w:rsidP="00F410C6">
            <w:pPr>
              <w:pStyle w:val="a3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作業二：以「書」會友，知識分享</w:t>
            </w:r>
          </w:p>
        </w:tc>
      </w:tr>
      <w:tr w:rsidR="003B7649" w:rsidRPr="009076D1" w14:paraId="4E4207FF" w14:textId="77777777" w:rsidTr="00F410C6">
        <w:tc>
          <w:tcPr>
            <w:tcW w:w="1871" w:type="dxa"/>
            <w:vMerge w:val="restart"/>
            <w:shd w:val="clear" w:color="auto" w:fill="auto"/>
            <w:vAlign w:val="center"/>
          </w:tcPr>
          <w:p w14:paraId="11A340CA" w14:textId="77777777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10/18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、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（六、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日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）</w:t>
            </w:r>
          </w:p>
          <w:p w14:paraId="0A6FB15C" w14:textId="3EF9375C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宜蘭傳統藝術中心</w:t>
            </w:r>
          </w:p>
        </w:tc>
        <w:tc>
          <w:tcPr>
            <w:tcW w:w="19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3D270" w14:textId="5BEA133A" w:rsidR="003B7649" w:rsidRPr="009076D1" w:rsidRDefault="003B7649" w:rsidP="00F410C6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8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10:30~12:30</w:t>
            </w:r>
          </w:p>
        </w:tc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DCFF7C" w14:textId="5CE88E72" w:rsidR="003B7649" w:rsidRPr="00F410C6" w:rsidRDefault="003B7649" w:rsidP="00F410C6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sz w:val="36"/>
                <w:szCs w:val="36"/>
              </w:rPr>
            </w:pPr>
            <w:r w:rsidRPr="009076D1">
              <w:rPr>
                <w:sz w:val="36"/>
                <w:szCs w:val="36"/>
              </w:rPr>
              <w:t>作業三：</w:t>
            </w:r>
            <w:r w:rsidRPr="009076D1">
              <w:rPr>
                <w:rFonts w:hint="eastAsia"/>
                <w:sz w:val="36"/>
                <w:szCs w:val="36"/>
              </w:rPr>
              <w:t>藝術家的英雄之旅及其</w:t>
            </w:r>
            <w:r w:rsidRPr="009076D1">
              <w:rPr>
                <w:sz w:val="36"/>
                <w:szCs w:val="36"/>
              </w:rPr>
              <w:t>作品</w:t>
            </w:r>
            <w:r>
              <w:rPr>
                <w:rFonts w:hint="eastAsia"/>
                <w:sz w:val="36"/>
                <w:szCs w:val="36"/>
              </w:rPr>
              <w:t>探究</w:t>
            </w:r>
          </w:p>
        </w:tc>
      </w:tr>
      <w:tr w:rsidR="003B7649" w:rsidRPr="009076D1" w14:paraId="5CE25C6E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0D471219" w14:textId="7F1632AE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40F30D" w14:textId="089B0672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8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14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0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0~1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7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3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</w:tcPr>
          <w:p w14:paraId="3B7043B5" w14:textId="613028A7" w:rsidR="003B7649" w:rsidRPr="009076D1" w:rsidRDefault="003B7649" w:rsidP="00580715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 w:rsidRPr="009076D1">
              <w:rPr>
                <w:sz w:val="36"/>
                <w:szCs w:val="36"/>
              </w:rPr>
              <w:t>如何培養跨領域</w:t>
            </w:r>
            <w:r w:rsidRPr="009076D1">
              <w:rPr>
                <w:rFonts w:hint="eastAsia"/>
                <w:sz w:val="36"/>
                <w:szCs w:val="36"/>
              </w:rPr>
              <w:t>素養</w:t>
            </w:r>
            <w:r w:rsidRPr="009076D1">
              <w:rPr>
                <w:sz w:val="36"/>
                <w:szCs w:val="36"/>
              </w:rPr>
              <w:t xml:space="preserve"> </w:t>
            </w:r>
            <w:r w:rsidRPr="009076D1">
              <w:rPr>
                <w:sz w:val="36"/>
                <w:szCs w:val="36"/>
              </w:rPr>
              <w:br/>
            </w:r>
            <w:r w:rsidRPr="009076D1">
              <w:rPr>
                <w:rFonts w:ascii="新細明體" w:eastAsia="新細明體" w:hAnsi="新細明體" w:cs="新細明體" w:hint="eastAsia"/>
                <w:sz w:val="36"/>
                <w:szCs w:val="36"/>
              </w:rPr>
              <w:t>ⅰ</w:t>
            </w:r>
            <w:r w:rsidRPr="009076D1">
              <w:rPr>
                <w:sz w:val="36"/>
                <w:szCs w:val="36"/>
              </w:rPr>
              <w:t>)WHY</w:t>
            </w:r>
            <w:r>
              <w:rPr>
                <w:sz w:val="36"/>
                <w:szCs w:val="36"/>
              </w:rPr>
              <w:t>：</w:t>
            </w:r>
            <w:r w:rsidRPr="009076D1">
              <w:rPr>
                <w:sz w:val="36"/>
                <w:szCs w:val="36"/>
              </w:rPr>
              <w:t>為什麼要具備跨領域素養？</w:t>
            </w:r>
            <w:r w:rsidRPr="009076D1">
              <w:rPr>
                <w:sz w:val="36"/>
                <w:szCs w:val="36"/>
              </w:rPr>
              <w:br/>
            </w:r>
            <w:r w:rsidRPr="009076D1">
              <w:rPr>
                <w:rFonts w:ascii="新細明體" w:eastAsia="新細明體" w:hAnsi="新細明體" w:cs="新細明體" w:hint="eastAsia"/>
                <w:sz w:val="36"/>
                <w:szCs w:val="36"/>
              </w:rPr>
              <w:t>ⅱ</w:t>
            </w:r>
            <w:r w:rsidRPr="009076D1">
              <w:rPr>
                <w:sz w:val="36"/>
                <w:szCs w:val="36"/>
              </w:rPr>
              <w:t>)HOW</w:t>
            </w:r>
            <w:r>
              <w:rPr>
                <w:sz w:val="36"/>
                <w:szCs w:val="36"/>
              </w:rPr>
              <w:t>：</w:t>
            </w:r>
            <w:r w:rsidRPr="009076D1">
              <w:rPr>
                <w:sz w:val="36"/>
                <w:szCs w:val="36"/>
              </w:rPr>
              <w:t>如何培養跨領域素養？</w:t>
            </w:r>
            <w:r w:rsidRPr="009076D1">
              <w:rPr>
                <w:sz w:val="36"/>
                <w:szCs w:val="36"/>
              </w:rPr>
              <w:br/>
            </w:r>
            <w:r w:rsidRPr="009076D1">
              <w:rPr>
                <w:rFonts w:ascii="新細明體" w:eastAsia="新細明體" w:hAnsi="新細明體" w:cs="新細明體" w:hint="eastAsia"/>
                <w:sz w:val="36"/>
                <w:szCs w:val="36"/>
              </w:rPr>
              <w:t>ⅲ</w:t>
            </w:r>
            <w:r w:rsidRPr="009076D1">
              <w:rPr>
                <w:sz w:val="36"/>
                <w:szCs w:val="36"/>
              </w:rPr>
              <w:t>)WHAT</w:t>
            </w:r>
            <w:r>
              <w:rPr>
                <w:sz w:val="36"/>
                <w:szCs w:val="36"/>
              </w:rPr>
              <w:t>：</w:t>
            </w:r>
            <w:r w:rsidRPr="009076D1">
              <w:rPr>
                <w:sz w:val="36"/>
                <w:szCs w:val="36"/>
              </w:rPr>
              <w:t>用哪些方法可以訓練跨領域</w:t>
            </w:r>
            <w:r w:rsidRPr="009076D1">
              <w:rPr>
                <w:rFonts w:hint="eastAsia"/>
                <w:sz w:val="36"/>
                <w:szCs w:val="36"/>
              </w:rPr>
              <w:t>？</w:t>
            </w:r>
          </w:p>
        </w:tc>
      </w:tr>
      <w:tr w:rsidR="003B7649" w:rsidRPr="009076D1" w14:paraId="4CFCCD79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7EEA128E" w14:textId="77777777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D6BC81" w14:textId="24C9F8A6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8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21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F4DF48" w14:textId="77777777" w:rsidR="003B7649" w:rsidRDefault="003B7649" w:rsidP="00580715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 w:rsidRPr="009076D1">
              <w:rPr>
                <w:rFonts w:hint="eastAsia"/>
                <w:sz w:val="36"/>
                <w:szCs w:val="36"/>
              </w:rPr>
              <w:t>企畫撰寫與提案</w:t>
            </w:r>
          </w:p>
          <w:p w14:paraId="5EAE77BA" w14:textId="77777777" w:rsidR="003B7649" w:rsidRDefault="003B7649" w:rsidP="00580715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作業五</w:t>
            </w:r>
            <w:r>
              <w:rPr>
                <w:sz w:val="36"/>
                <w:szCs w:val="36"/>
              </w:rPr>
              <w:t>：</w:t>
            </w:r>
            <w:r>
              <w:rPr>
                <w:rFonts w:hint="eastAsia"/>
                <w:sz w:val="36"/>
                <w:szCs w:val="36"/>
              </w:rPr>
              <w:t>自我與跨領域探索的實踐</w:t>
            </w:r>
          </w:p>
          <w:p w14:paraId="6D0AA8DB" w14:textId="5F3FA7E0" w:rsidR="003B7649" w:rsidRPr="009076D1" w:rsidRDefault="003B7649" w:rsidP="00580715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（討論分組名單、進行提案發想）</w:t>
            </w:r>
          </w:p>
        </w:tc>
      </w:tr>
      <w:tr w:rsidR="003B7649" w:rsidRPr="009076D1" w14:paraId="52D2BC17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321E5C1B" w14:textId="77777777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C03E8A" w14:textId="1EB0F661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日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）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12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2C1FF4" w14:textId="5833F368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藝術可以解決的、融入教學的</w:t>
            </w:r>
            <w:r>
              <w:rPr>
                <w:rFonts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研究的</w:t>
            </w:r>
            <w:r>
              <w:rPr>
                <w:rFonts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形成服務方案的</w:t>
            </w:r>
            <w:r w:rsidRPr="009076D1">
              <w:rPr>
                <w:sz w:val="36"/>
                <w:szCs w:val="36"/>
              </w:rPr>
              <w:t>臺</w:t>
            </w:r>
            <w:r>
              <w:rPr>
                <w:rFonts w:hint="eastAsia"/>
                <w:sz w:val="36"/>
                <w:szCs w:val="36"/>
              </w:rPr>
              <w:t>灣社會</w:t>
            </w:r>
            <w:r>
              <w:rPr>
                <w:rFonts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文化</w:t>
            </w:r>
            <w:r>
              <w:rPr>
                <w:rFonts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政治</w:t>
            </w:r>
            <w:r>
              <w:rPr>
                <w:rFonts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科技教育等議題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sz w:val="36"/>
                <w:szCs w:val="36"/>
              </w:rPr>
              <w:t>SDGs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3B7649" w:rsidRPr="009076D1" w14:paraId="03847A13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7986A022" w14:textId="77777777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BA3A21" w14:textId="221E0EFA" w:rsidR="003B7649" w:rsidRPr="009076D1" w:rsidRDefault="003B7649" w:rsidP="009076D1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10/1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日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）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3</w:t>
            </w:r>
            <w:r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</w:t>
            </w:r>
            <w:r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16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:00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54CE8B" w14:textId="06C478D6" w:rsidR="003B7649" w:rsidRPr="009076D1" w:rsidRDefault="003B7649" w:rsidP="00580715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傳藝中心在地體驗</w:t>
            </w:r>
          </w:p>
        </w:tc>
      </w:tr>
      <w:tr w:rsidR="003B7649" w:rsidRPr="009076D1" w14:paraId="1BED6BFC" w14:textId="77777777" w:rsidTr="00F410C6">
        <w:tc>
          <w:tcPr>
            <w:tcW w:w="1871" w:type="dxa"/>
            <w:vMerge w:val="restart"/>
            <w:shd w:val="clear" w:color="auto" w:fill="BFBFBF" w:themeFill="background1" w:themeFillShade="BF"/>
            <w:vAlign w:val="center"/>
          </w:tcPr>
          <w:p w14:paraId="47510AFF" w14:textId="7BC7134C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lastRenderedPageBreak/>
              <w:t>11/15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</w:p>
          <w:p w14:paraId="01E366F2" w14:textId="0B1FAC8F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北藝大</w:t>
            </w:r>
          </w:p>
        </w:tc>
        <w:tc>
          <w:tcPr>
            <w:tcW w:w="1957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9CD0EF7" w14:textId="2D632FF6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:30~12:00</w:t>
            </w:r>
          </w:p>
        </w:tc>
        <w:tc>
          <w:tcPr>
            <w:tcW w:w="6629" w:type="dxa"/>
            <w:tcBorders>
              <w:bottom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AC3FDD4" w14:textId="6EB04D89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sz w:val="36"/>
                <w:szCs w:val="36"/>
              </w:rPr>
              <w:t>未來跨領域學習、創作、展演、研究的社會網絡，包括創意導向和資源導向的社會網絡</w:t>
            </w:r>
          </w:p>
        </w:tc>
      </w:tr>
      <w:tr w:rsidR="003B7649" w:rsidRPr="009076D1" w14:paraId="49F3037B" w14:textId="77777777" w:rsidTr="00F410C6">
        <w:tc>
          <w:tcPr>
            <w:tcW w:w="1871" w:type="dxa"/>
            <w:vMerge/>
            <w:shd w:val="clear" w:color="auto" w:fill="BFBFBF" w:themeFill="background1" w:themeFillShade="BF"/>
            <w:vAlign w:val="center"/>
          </w:tcPr>
          <w:p w14:paraId="31CB0F50" w14:textId="77777777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174A6D" w14:textId="5BE64EA0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3:30~17:00</w:t>
            </w:r>
          </w:p>
        </w:tc>
        <w:tc>
          <w:tcPr>
            <w:tcW w:w="6629" w:type="dxa"/>
            <w:tcBorders>
              <w:top w:val="dotted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8F13AF" w14:textId="7088120D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 w:rsidRPr="009076D1">
              <w:rPr>
                <w:sz w:val="36"/>
                <w:szCs w:val="36"/>
              </w:rPr>
              <w:t>作業</w:t>
            </w:r>
            <w:r w:rsidRPr="009076D1">
              <w:rPr>
                <w:rFonts w:hint="eastAsia"/>
                <w:sz w:val="36"/>
                <w:szCs w:val="36"/>
              </w:rPr>
              <w:t>五</w:t>
            </w:r>
            <w:r w:rsidRPr="009076D1">
              <w:rPr>
                <w:sz w:val="36"/>
                <w:szCs w:val="36"/>
              </w:rPr>
              <w:t>：自我與跨領域探索的實踐</w:t>
            </w:r>
            <w:r w:rsidRPr="009076D1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（各</w:t>
            </w:r>
            <w:r w:rsidRPr="009076D1">
              <w:rPr>
                <w:sz w:val="36"/>
                <w:szCs w:val="36"/>
              </w:rPr>
              <w:t>組討論展演內容</w:t>
            </w:r>
            <w:r>
              <w:rPr>
                <w:sz w:val="36"/>
                <w:szCs w:val="36"/>
              </w:rPr>
              <w:t>）</w:t>
            </w:r>
          </w:p>
        </w:tc>
      </w:tr>
      <w:tr w:rsidR="003B7649" w:rsidRPr="009076D1" w14:paraId="26535361" w14:textId="77777777" w:rsidTr="00F410C6">
        <w:tc>
          <w:tcPr>
            <w:tcW w:w="1871" w:type="dxa"/>
            <w:vMerge w:val="restart"/>
            <w:shd w:val="clear" w:color="auto" w:fill="auto"/>
            <w:vAlign w:val="center"/>
          </w:tcPr>
          <w:p w14:paraId="22AE159B" w14:textId="77777777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1</w:t>
            </w: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2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/6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（六）</w:t>
            </w:r>
          </w:p>
          <w:p w14:paraId="05B40780" w14:textId="0B7FA1E5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北藝大</w:t>
            </w:r>
          </w:p>
        </w:tc>
        <w:tc>
          <w:tcPr>
            <w:tcW w:w="19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134018" w14:textId="7FF97621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9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:30~12:00</w:t>
            </w:r>
          </w:p>
        </w:tc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8EBF72" w14:textId="20F6915A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kern w:val="2"/>
                <w:sz w:val="36"/>
                <w:szCs w:val="36"/>
              </w:rPr>
              <w:t>作業五</w:t>
            </w:r>
            <w:r>
              <w:rPr>
                <w:rFonts w:asciiTheme="majorHAnsi" w:hAnsiTheme="majorHAnsi"/>
                <w:color w:val="000000" w:themeColor="text1"/>
                <w:kern w:val="2"/>
                <w:sz w:val="36"/>
                <w:szCs w:val="36"/>
              </w:rPr>
              <w:t>：</w:t>
            </w:r>
            <w:r w:rsidRPr="009076D1">
              <w:rPr>
                <w:sz w:val="36"/>
                <w:szCs w:val="36"/>
              </w:rPr>
              <w:t>自我與跨領域探索的實踐</w:t>
            </w:r>
            <w:r>
              <w:rPr>
                <w:sz w:val="36"/>
                <w:szCs w:val="36"/>
              </w:rPr>
              <w:br/>
            </w:r>
            <w:r>
              <w:rPr>
                <w:rFonts w:asciiTheme="majorHAnsi" w:hAnsiTheme="majorHAnsi" w:hint="eastAsia"/>
                <w:color w:val="000000" w:themeColor="text1"/>
                <w:kern w:val="2"/>
                <w:sz w:val="36"/>
                <w:szCs w:val="36"/>
              </w:rPr>
              <w:t>（</w:t>
            </w:r>
            <w:r w:rsidRPr="009076D1">
              <w:rPr>
                <w:rFonts w:asciiTheme="majorHAnsi" w:hAnsiTheme="majorHAnsi" w:hint="eastAsia"/>
                <w:color w:val="000000" w:themeColor="text1"/>
                <w:kern w:val="2"/>
                <w:sz w:val="36"/>
                <w:szCs w:val="36"/>
              </w:rPr>
              <w:t>討論與完成</w:t>
            </w:r>
            <w:r>
              <w:rPr>
                <w:rFonts w:asciiTheme="majorHAnsi" w:hAnsiTheme="majorHAnsi" w:hint="eastAsia"/>
                <w:color w:val="000000" w:themeColor="text1"/>
                <w:kern w:val="2"/>
                <w:sz w:val="36"/>
                <w:szCs w:val="36"/>
              </w:rPr>
              <w:t>）</w:t>
            </w:r>
          </w:p>
        </w:tc>
      </w:tr>
      <w:tr w:rsidR="003B7649" w:rsidRPr="009076D1" w14:paraId="42AC7676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60D936FD" w14:textId="77777777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F7250" w14:textId="7F7D745C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3:30~17:00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7117D7" w14:textId="70AF0EE7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 w:rsidRPr="009076D1">
              <w:rPr>
                <w:sz w:val="36"/>
                <w:szCs w:val="36"/>
              </w:rPr>
              <w:t>作業</w:t>
            </w:r>
            <w:r w:rsidRPr="009076D1">
              <w:rPr>
                <w:rFonts w:hint="eastAsia"/>
                <w:sz w:val="36"/>
                <w:szCs w:val="36"/>
              </w:rPr>
              <w:t>五</w:t>
            </w:r>
            <w:r w:rsidRPr="009076D1">
              <w:rPr>
                <w:sz w:val="36"/>
                <w:szCs w:val="36"/>
              </w:rPr>
              <w:t>：自我與跨領域探索的實踐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（</w:t>
            </w:r>
            <w:r w:rsidRPr="009076D1">
              <w:rPr>
                <w:rFonts w:hint="eastAsia"/>
                <w:sz w:val="36"/>
                <w:szCs w:val="36"/>
              </w:rPr>
              <w:t>分享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3B7649" w:rsidRPr="009076D1" w14:paraId="02942A4A" w14:textId="77777777" w:rsidTr="00F410C6">
        <w:tc>
          <w:tcPr>
            <w:tcW w:w="1871" w:type="dxa"/>
            <w:vMerge/>
            <w:shd w:val="clear" w:color="auto" w:fill="auto"/>
            <w:vAlign w:val="center"/>
          </w:tcPr>
          <w:p w14:paraId="05C146E5" w14:textId="77777777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C9663A" w14:textId="52C79EF3" w:rsidR="003B7649" w:rsidRPr="009076D1" w:rsidRDefault="003B7649" w:rsidP="003B7649">
            <w:pPr>
              <w:snapToGrid w:val="0"/>
              <w:spacing w:after="0" w:line="240" w:lineRule="auto"/>
              <w:jc w:val="center"/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</w:pPr>
            <w:r w:rsidRPr="009076D1">
              <w:rPr>
                <w:rFonts w:asciiTheme="majorHAnsi" w:hAnsiTheme="majorHAnsi" w:hint="eastAsia"/>
                <w:color w:val="000000" w:themeColor="text1"/>
                <w:sz w:val="36"/>
                <w:szCs w:val="36"/>
              </w:rPr>
              <w:t>1</w:t>
            </w:r>
            <w:r w:rsidRPr="009076D1">
              <w:rPr>
                <w:rFonts w:asciiTheme="majorHAnsi" w:hAnsiTheme="majorHAnsi"/>
                <w:color w:val="000000" w:themeColor="text1"/>
                <w:sz w:val="36"/>
                <w:szCs w:val="36"/>
              </w:rPr>
              <w:t>7:00~20:00</w:t>
            </w:r>
          </w:p>
        </w:tc>
        <w:tc>
          <w:tcPr>
            <w:tcW w:w="66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63B142" w14:textId="4F29A073" w:rsidR="003B7649" w:rsidRPr="009076D1" w:rsidRDefault="003B7649" w:rsidP="003B7649">
            <w:pPr>
              <w:pStyle w:val="a3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rPr>
                <w:sz w:val="36"/>
                <w:szCs w:val="36"/>
              </w:rPr>
            </w:pPr>
            <w:r w:rsidRPr="009076D1">
              <w:rPr>
                <w:rFonts w:hint="eastAsia"/>
                <w:sz w:val="36"/>
                <w:szCs w:val="36"/>
              </w:rPr>
              <w:t>用餐與回饋</w:t>
            </w:r>
          </w:p>
        </w:tc>
      </w:tr>
    </w:tbl>
    <w:p w14:paraId="41EEDF8A" w14:textId="5959E16C" w:rsidR="004D6AB7" w:rsidRPr="009076D1" w:rsidRDefault="004D6AB7" w:rsidP="009076D1">
      <w:pPr>
        <w:snapToGrid w:val="0"/>
        <w:spacing w:after="0" w:line="20" w:lineRule="exact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sectPr w:rsidR="004D6AB7" w:rsidRPr="009076D1" w:rsidSect="009076D1">
      <w:pgSz w:w="11906" w:h="16838" w:code="9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B74A" w14:textId="77777777" w:rsidR="00726993" w:rsidRDefault="00726993" w:rsidP="003E3731">
      <w:pPr>
        <w:spacing w:after="0" w:line="240" w:lineRule="auto"/>
      </w:pPr>
      <w:r>
        <w:separator/>
      </w:r>
    </w:p>
  </w:endnote>
  <w:endnote w:type="continuationSeparator" w:id="0">
    <w:p w14:paraId="63967B77" w14:textId="77777777" w:rsidR="00726993" w:rsidRDefault="00726993" w:rsidP="003E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儷宋 Std W5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D9D2D" w14:textId="77777777" w:rsidR="00726993" w:rsidRDefault="00726993" w:rsidP="003E3731">
      <w:pPr>
        <w:spacing w:after="0" w:line="240" w:lineRule="auto"/>
      </w:pPr>
      <w:r>
        <w:separator/>
      </w:r>
    </w:p>
  </w:footnote>
  <w:footnote w:type="continuationSeparator" w:id="0">
    <w:p w14:paraId="349943E1" w14:textId="77777777" w:rsidR="00726993" w:rsidRDefault="00726993" w:rsidP="003E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FA1"/>
    <w:multiLevelType w:val="hybridMultilevel"/>
    <w:tmpl w:val="ABE6284C"/>
    <w:lvl w:ilvl="0" w:tplc="5DF28AC8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0D525F1"/>
    <w:multiLevelType w:val="hybridMultilevel"/>
    <w:tmpl w:val="6592129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D21E3"/>
    <w:multiLevelType w:val="hybridMultilevel"/>
    <w:tmpl w:val="BBD8BE56"/>
    <w:lvl w:ilvl="0" w:tplc="495A77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151FF5"/>
    <w:multiLevelType w:val="hybridMultilevel"/>
    <w:tmpl w:val="7C6227D6"/>
    <w:lvl w:ilvl="0" w:tplc="422ACBF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0E0050AC"/>
    <w:multiLevelType w:val="hybridMultilevel"/>
    <w:tmpl w:val="7230FA74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931ADE"/>
    <w:multiLevelType w:val="hybridMultilevel"/>
    <w:tmpl w:val="EAEC2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27690"/>
    <w:multiLevelType w:val="hybridMultilevel"/>
    <w:tmpl w:val="A6C8D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574649"/>
    <w:multiLevelType w:val="hybridMultilevel"/>
    <w:tmpl w:val="881AE5C4"/>
    <w:lvl w:ilvl="0" w:tplc="9D9860F2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70E3B"/>
    <w:multiLevelType w:val="hybridMultilevel"/>
    <w:tmpl w:val="47E8F892"/>
    <w:lvl w:ilvl="0" w:tplc="5B10FA40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F025E"/>
    <w:multiLevelType w:val="hybridMultilevel"/>
    <w:tmpl w:val="DD8CFEAC"/>
    <w:lvl w:ilvl="0" w:tplc="8274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921DD3"/>
    <w:multiLevelType w:val="hybridMultilevel"/>
    <w:tmpl w:val="B3741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B70D71"/>
    <w:multiLevelType w:val="hybridMultilevel"/>
    <w:tmpl w:val="B7F6F4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254921AC"/>
    <w:multiLevelType w:val="hybridMultilevel"/>
    <w:tmpl w:val="F8848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B506E3"/>
    <w:multiLevelType w:val="hybridMultilevel"/>
    <w:tmpl w:val="A9E8968A"/>
    <w:lvl w:ilvl="0" w:tplc="A68E20E6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36453256"/>
    <w:multiLevelType w:val="hybridMultilevel"/>
    <w:tmpl w:val="7172B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95E69"/>
    <w:multiLevelType w:val="hybridMultilevel"/>
    <w:tmpl w:val="139EF1AA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A2666D"/>
    <w:multiLevelType w:val="hybridMultilevel"/>
    <w:tmpl w:val="706698F0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CB5A82"/>
    <w:multiLevelType w:val="hybridMultilevel"/>
    <w:tmpl w:val="00446BF2"/>
    <w:lvl w:ilvl="0" w:tplc="A68E20E6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23A5F92"/>
    <w:multiLevelType w:val="hybridMultilevel"/>
    <w:tmpl w:val="CB7CCF40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4A03FB"/>
    <w:multiLevelType w:val="hybridMultilevel"/>
    <w:tmpl w:val="C116E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F04935"/>
    <w:multiLevelType w:val="hybridMultilevel"/>
    <w:tmpl w:val="468A945C"/>
    <w:lvl w:ilvl="0" w:tplc="1CC89E7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468D496B"/>
    <w:multiLevelType w:val="hybridMultilevel"/>
    <w:tmpl w:val="2A52F0EC"/>
    <w:lvl w:ilvl="0" w:tplc="9F9836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" w15:restartNumberingAfterBreak="0">
    <w:nsid w:val="492F50BC"/>
    <w:multiLevelType w:val="hybridMultilevel"/>
    <w:tmpl w:val="05584474"/>
    <w:lvl w:ilvl="0" w:tplc="764EF730">
      <w:start w:val="1"/>
      <w:numFmt w:val="taiwaneseCountingThousand"/>
      <w:lvlText w:val="第%1個作業："/>
      <w:lvlJc w:val="left"/>
      <w:pPr>
        <w:ind w:left="720" w:hanging="360"/>
      </w:pPr>
      <w:rPr>
        <w:rFonts w:hint="eastAsia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A5C8B"/>
    <w:multiLevelType w:val="hybridMultilevel"/>
    <w:tmpl w:val="FF445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80124E"/>
    <w:multiLevelType w:val="hybridMultilevel"/>
    <w:tmpl w:val="B7F26764"/>
    <w:lvl w:ilvl="0" w:tplc="AE929622">
      <w:start w:val="1"/>
      <w:numFmt w:val="decimal"/>
      <w:lvlText w:val="%1.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587E1FBF"/>
    <w:multiLevelType w:val="hybridMultilevel"/>
    <w:tmpl w:val="32B83F48"/>
    <w:lvl w:ilvl="0" w:tplc="A68E20E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F231B"/>
    <w:multiLevelType w:val="hybridMultilevel"/>
    <w:tmpl w:val="0D0A854A"/>
    <w:lvl w:ilvl="0" w:tplc="A68E20E6">
      <w:start w:val="1"/>
      <w:numFmt w:val="decimal"/>
      <w:lvlText w:val="(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7" w15:restartNumberingAfterBreak="0">
    <w:nsid w:val="63642E76"/>
    <w:multiLevelType w:val="hybridMultilevel"/>
    <w:tmpl w:val="2F04FBA2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3BD1281"/>
    <w:multiLevelType w:val="hybridMultilevel"/>
    <w:tmpl w:val="4664E66C"/>
    <w:lvl w:ilvl="0" w:tplc="B1C44168">
      <w:start w:val="1"/>
      <w:numFmt w:val="decimal"/>
      <w:lvlText w:val="%1.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234F54"/>
    <w:multiLevelType w:val="hybridMultilevel"/>
    <w:tmpl w:val="9DA8AF4E"/>
    <w:lvl w:ilvl="0" w:tplc="0AD84D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36"/>
      </w:rPr>
    </w:lvl>
    <w:lvl w:ilvl="1" w:tplc="1AB28B04">
      <w:start w:val="1"/>
      <w:numFmt w:val="decimalEnclosedCircle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3B360B"/>
    <w:multiLevelType w:val="hybridMultilevel"/>
    <w:tmpl w:val="7888841C"/>
    <w:lvl w:ilvl="0" w:tplc="CAC8E5FC">
      <w:start w:val="1"/>
      <w:numFmt w:val="taiwaneseCountingThousand"/>
      <w:lvlText w:val="%1、"/>
      <w:lvlJc w:val="left"/>
      <w:pPr>
        <w:ind w:left="3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FD5346"/>
    <w:multiLevelType w:val="hybridMultilevel"/>
    <w:tmpl w:val="20F488F8"/>
    <w:lvl w:ilvl="0" w:tplc="6BC018D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2" w15:restartNumberingAfterBreak="0">
    <w:nsid w:val="79503C28"/>
    <w:multiLevelType w:val="hybridMultilevel"/>
    <w:tmpl w:val="0B30AA0C"/>
    <w:lvl w:ilvl="0" w:tplc="EDB4903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6"/>
  </w:num>
  <w:num w:numId="10">
    <w:abstractNumId w:val="25"/>
  </w:num>
  <w:num w:numId="11">
    <w:abstractNumId w:val="8"/>
  </w:num>
  <w:num w:numId="12">
    <w:abstractNumId w:val="30"/>
  </w:num>
  <w:num w:numId="13">
    <w:abstractNumId w:val="2"/>
  </w:num>
  <w:num w:numId="14">
    <w:abstractNumId w:val="7"/>
  </w:num>
  <w:num w:numId="15">
    <w:abstractNumId w:val="12"/>
  </w:num>
  <w:num w:numId="16">
    <w:abstractNumId w:val="23"/>
  </w:num>
  <w:num w:numId="17">
    <w:abstractNumId w:val="29"/>
  </w:num>
  <w:num w:numId="18">
    <w:abstractNumId w:val="3"/>
  </w:num>
  <w:num w:numId="19">
    <w:abstractNumId w:val="31"/>
  </w:num>
  <w:num w:numId="20">
    <w:abstractNumId w:val="21"/>
  </w:num>
  <w:num w:numId="21">
    <w:abstractNumId w:val="0"/>
  </w:num>
  <w:num w:numId="22">
    <w:abstractNumId w:val="20"/>
  </w:num>
  <w:num w:numId="23">
    <w:abstractNumId w:val="32"/>
  </w:num>
  <w:num w:numId="24">
    <w:abstractNumId w:val="9"/>
  </w:num>
  <w:num w:numId="25">
    <w:abstractNumId w:val="5"/>
  </w:num>
  <w:num w:numId="26">
    <w:abstractNumId w:val="6"/>
  </w:num>
  <w:num w:numId="27">
    <w:abstractNumId w:val="10"/>
  </w:num>
  <w:num w:numId="28">
    <w:abstractNumId w:val="14"/>
  </w:num>
  <w:num w:numId="29">
    <w:abstractNumId w:val="19"/>
  </w:num>
  <w:num w:numId="30">
    <w:abstractNumId w:val="4"/>
  </w:num>
  <w:num w:numId="31">
    <w:abstractNumId w:val="16"/>
  </w:num>
  <w:num w:numId="32">
    <w:abstractNumId w:val="15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37"/>
    <w:rsid w:val="00000235"/>
    <w:rsid w:val="00020C39"/>
    <w:rsid w:val="000238A6"/>
    <w:rsid w:val="000272ED"/>
    <w:rsid w:val="00030B15"/>
    <w:rsid w:val="00030C79"/>
    <w:rsid w:val="0004345C"/>
    <w:rsid w:val="00052FEE"/>
    <w:rsid w:val="000621BF"/>
    <w:rsid w:val="0006392E"/>
    <w:rsid w:val="00066252"/>
    <w:rsid w:val="00073C9D"/>
    <w:rsid w:val="0008163A"/>
    <w:rsid w:val="0008439F"/>
    <w:rsid w:val="00086565"/>
    <w:rsid w:val="00094C0E"/>
    <w:rsid w:val="000C0F0D"/>
    <w:rsid w:val="000C2137"/>
    <w:rsid w:val="001020D2"/>
    <w:rsid w:val="00113ED6"/>
    <w:rsid w:val="00122BFC"/>
    <w:rsid w:val="00123FEF"/>
    <w:rsid w:val="00127023"/>
    <w:rsid w:val="00136204"/>
    <w:rsid w:val="00140B69"/>
    <w:rsid w:val="00145DA1"/>
    <w:rsid w:val="00153F2F"/>
    <w:rsid w:val="00185433"/>
    <w:rsid w:val="00186D34"/>
    <w:rsid w:val="00194DC1"/>
    <w:rsid w:val="001A735C"/>
    <w:rsid w:val="001B4722"/>
    <w:rsid w:val="001C2697"/>
    <w:rsid w:val="001D3DEF"/>
    <w:rsid w:val="001D6D65"/>
    <w:rsid w:val="001D7B05"/>
    <w:rsid w:val="00205BDF"/>
    <w:rsid w:val="002065E6"/>
    <w:rsid w:val="00212A6C"/>
    <w:rsid w:val="0022417D"/>
    <w:rsid w:val="00236BD4"/>
    <w:rsid w:val="00243E60"/>
    <w:rsid w:val="0024437A"/>
    <w:rsid w:val="00245573"/>
    <w:rsid w:val="0027515C"/>
    <w:rsid w:val="0029662A"/>
    <w:rsid w:val="002A7831"/>
    <w:rsid w:val="002B2D78"/>
    <w:rsid w:val="002C342E"/>
    <w:rsid w:val="002D5F5B"/>
    <w:rsid w:val="00306562"/>
    <w:rsid w:val="00350867"/>
    <w:rsid w:val="00362CA6"/>
    <w:rsid w:val="00364899"/>
    <w:rsid w:val="00376255"/>
    <w:rsid w:val="00385C36"/>
    <w:rsid w:val="00395EE5"/>
    <w:rsid w:val="003A5325"/>
    <w:rsid w:val="003B7649"/>
    <w:rsid w:val="003D0DC6"/>
    <w:rsid w:val="003E2D04"/>
    <w:rsid w:val="003E3731"/>
    <w:rsid w:val="003E529F"/>
    <w:rsid w:val="003F445F"/>
    <w:rsid w:val="00405733"/>
    <w:rsid w:val="00411DB6"/>
    <w:rsid w:val="00417613"/>
    <w:rsid w:val="00442257"/>
    <w:rsid w:val="00446065"/>
    <w:rsid w:val="004506B4"/>
    <w:rsid w:val="00453510"/>
    <w:rsid w:val="004646F8"/>
    <w:rsid w:val="00470728"/>
    <w:rsid w:val="0048245A"/>
    <w:rsid w:val="0049301F"/>
    <w:rsid w:val="004A3F20"/>
    <w:rsid w:val="004B190D"/>
    <w:rsid w:val="004D6AB7"/>
    <w:rsid w:val="004E63AE"/>
    <w:rsid w:val="004F5EED"/>
    <w:rsid w:val="0050212B"/>
    <w:rsid w:val="00520F72"/>
    <w:rsid w:val="00553169"/>
    <w:rsid w:val="00565E9A"/>
    <w:rsid w:val="00571F93"/>
    <w:rsid w:val="00580715"/>
    <w:rsid w:val="00585A1A"/>
    <w:rsid w:val="00595D32"/>
    <w:rsid w:val="005B4159"/>
    <w:rsid w:val="005C26FE"/>
    <w:rsid w:val="005D236D"/>
    <w:rsid w:val="005D2DBE"/>
    <w:rsid w:val="005D35A3"/>
    <w:rsid w:val="005F3ACB"/>
    <w:rsid w:val="005F49CF"/>
    <w:rsid w:val="00600112"/>
    <w:rsid w:val="00600B53"/>
    <w:rsid w:val="0061012A"/>
    <w:rsid w:val="00610B2D"/>
    <w:rsid w:val="006154F6"/>
    <w:rsid w:val="00626D8B"/>
    <w:rsid w:val="00643795"/>
    <w:rsid w:val="00694E99"/>
    <w:rsid w:val="006A37F7"/>
    <w:rsid w:val="006A6866"/>
    <w:rsid w:val="006B0A62"/>
    <w:rsid w:val="006B6FB7"/>
    <w:rsid w:val="006C096F"/>
    <w:rsid w:val="006C1D9D"/>
    <w:rsid w:val="006C74E3"/>
    <w:rsid w:val="006E1917"/>
    <w:rsid w:val="006E6E8B"/>
    <w:rsid w:val="0071561F"/>
    <w:rsid w:val="007163F0"/>
    <w:rsid w:val="00726993"/>
    <w:rsid w:val="00734DF0"/>
    <w:rsid w:val="00741A52"/>
    <w:rsid w:val="007524BE"/>
    <w:rsid w:val="007572D1"/>
    <w:rsid w:val="00771FBB"/>
    <w:rsid w:val="00786998"/>
    <w:rsid w:val="007D7949"/>
    <w:rsid w:val="007E0A5F"/>
    <w:rsid w:val="007F05E6"/>
    <w:rsid w:val="00805B99"/>
    <w:rsid w:val="00812EF6"/>
    <w:rsid w:val="00824B58"/>
    <w:rsid w:val="00835302"/>
    <w:rsid w:val="0085519F"/>
    <w:rsid w:val="00855316"/>
    <w:rsid w:val="0085722C"/>
    <w:rsid w:val="00867DF7"/>
    <w:rsid w:val="0087207E"/>
    <w:rsid w:val="00872EBC"/>
    <w:rsid w:val="00882CBC"/>
    <w:rsid w:val="008933B8"/>
    <w:rsid w:val="008C45F1"/>
    <w:rsid w:val="008C773B"/>
    <w:rsid w:val="008E45FB"/>
    <w:rsid w:val="008E4BA3"/>
    <w:rsid w:val="008F525D"/>
    <w:rsid w:val="009076D1"/>
    <w:rsid w:val="00912234"/>
    <w:rsid w:val="00925D5D"/>
    <w:rsid w:val="00945F97"/>
    <w:rsid w:val="00951617"/>
    <w:rsid w:val="00951E54"/>
    <w:rsid w:val="00970C3A"/>
    <w:rsid w:val="0099358F"/>
    <w:rsid w:val="0099755B"/>
    <w:rsid w:val="009A1DCC"/>
    <w:rsid w:val="009B4425"/>
    <w:rsid w:val="009D0ED4"/>
    <w:rsid w:val="009D5124"/>
    <w:rsid w:val="009D77BA"/>
    <w:rsid w:val="009E7D52"/>
    <w:rsid w:val="00A2377A"/>
    <w:rsid w:val="00A26EAB"/>
    <w:rsid w:val="00A31B8F"/>
    <w:rsid w:val="00A33CEA"/>
    <w:rsid w:val="00A34C8D"/>
    <w:rsid w:val="00A45DA4"/>
    <w:rsid w:val="00A57FE8"/>
    <w:rsid w:val="00A65054"/>
    <w:rsid w:val="00A779DD"/>
    <w:rsid w:val="00A8119C"/>
    <w:rsid w:val="00AA19CD"/>
    <w:rsid w:val="00AA2D08"/>
    <w:rsid w:val="00AB3789"/>
    <w:rsid w:val="00AB58CA"/>
    <w:rsid w:val="00AE457D"/>
    <w:rsid w:val="00AE5029"/>
    <w:rsid w:val="00B14277"/>
    <w:rsid w:val="00B1608D"/>
    <w:rsid w:val="00B23C33"/>
    <w:rsid w:val="00B3463F"/>
    <w:rsid w:val="00B4096B"/>
    <w:rsid w:val="00B44AEF"/>
    <w:rsid w:val="00B87969"/>
    <w:rsid w:val="00B92175"/>
    <w:rsid w:val="00B932AE"/>
    <w:rsid w:val="00B96B09"/>
    <w:rsid w:val="00BE7129"/>
    <w:rsid w:val="00BF2B1A"/>
    <w:rsid w:val="00BF49AA"/>
    <w:rsid w:val="00C01A68"/>
    <w:rsid w:val="00C26D17"/>
    <w:rsid w:val="00C637AD"/>
    <w:rsid w:val="00C7322F"/>
    <w:rsid w:val="00C73310"/>
    <w:rsid w:val="00C90A2A"/>
    <w:rsid w:val="00C93F31"/>
    <w:rsid w:val="00CC3EAB"/>
    <w:rsid w:val="00CC55C1"/>
    <w:rsid w:val="00CF06C3"/>
    <w:rsid w:val="00CF5325"/>
    <w:rsid w:val="00D0049C"/>
    <w:rsid w:val="00D300D4"/>
    <w:rsid w:val="00D65A9D"/>
    <w:rsid w:val="00D77A33"/>
    <w:rsid w:val="00D92868"/>
    <w:rsid w:val="00DA2A48"/>
    <w:rsid w:val="00DA51AF"/>
    <w:rsid w:val="00DB12FA"/>
    <w:rsid w:val="00DC0C9F"/>
    <w:rsid w:val="00DD0D9B"/>
    <w:rsid w:val="00DE5D01"/>
    <w:rsid w:val="00DF77AC"/>
    <w:rsid w:val="00E17EFC"/>
    <w:rsid w:val="00E24BF0"/>
    <w:rsid w:val="00E44DD6"/>
    <w:rsid w:val="00E45D39"/>
    <w:rsid w:val="00E57B90"/>
    <w:rsid w:val="00E92DBD"/>
    <w:rsid w:val="00E937ED"/>
    <w:rsid w:val="00EB53D3"/>
    <w:rsid w:val="00EC4A9F"/>
    <w:rsid w:val="00EC7F6E"/>
    <w:rsid w:val="00F069CD"/>
    <w:rsid w:val="00F069D0"/>
    <w:rsid w:val="00F17206"/>
    <w:rsid w:val="00F33C49"/>
    <w:rsid w:val="00F410C6"/>
    <w:rsid w:val="00F550AE"/>
    <w:rsid w:val="00F562C2"/>
    <w:rsid w:val="00F579C8"/>
    <w:rsid w:val="00F61F9A"/>
    <w:rsid w:val="00F66D6C"/>
    <w:rsid w:val="00F70CB0"/>
    <w:rsid w:val="00F752AD"/>
    <w:rsid w:val="00FB0B81"/>
    <w:rsid w:val="00FB7868"/>
    <w:rsid w:val="00FD4E8A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9D7BDA"/>
  <w15:chartTrackingRefBased/>
  <w15:docId w15:val="{A6CAC378-E1C5-43B8-8A46-09BADB4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621BF"/>
    <w:pPr>
      <w:ind w:left="720"/>
      <w:contextualSpacing/>
    </w:pPr>
  </w:style>
  <w:style w:type="table" w:styleId="a4">
    <w:name w:val="Table Grid"/>
    <w:basedOn w:val="a1"/>
    <w:uiPriority w:val="59"/>
    <w:rsid w:val="0022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373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37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373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373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4E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4E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5F97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62CA6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E4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lheadertext">
    <w:name w:val="mailheadertext"/>
    <w:basedOn w:val="a0"/>
    <w:rsid w:val="00600B53"/>
  </w:style>
  <w:style w:type="character" w:styleId="ac">
    <w:name w:val="Emphasis"/>
    <w:basedOn w:val="a0"/>
    <w:uiPriority w:val="20"/>
    <w:qFormat/>
    <w:rsid w:val="00C26D17"/>
    <w:rPr>
      <w:i/>
      <w:iCs/>
    </w:rPr>
  </w:style>
  <w:style w:type="character" w:customStyle="1" w:styleId="2">
    <w:name w:val="未解析的提及項目2"/>
    <w:basedOn w:val="a0"/>
    <w:uiPriority w:val="99"/>
    <w:semiHidden/>
    <w:unhideWhenUsed/>
    <w:rsid w:val="006154F6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unhideWhenUsed/>
    <w:rsid w:val="008E45FB"/>
    <w:pPr>
      <w:widowControl w:val="0"/>
      <w:spacing w:after="0" w:line="240" w:lineRule="auto"/>
    </w:pPr>
    <w:rPr>
      <w:rFonts w:ascii="Garamond" w:eastAsia="華康儷宋 Std W5" w:hAnsi="Garamond" w:cs="Courier New"/>
      <w:kern w:val="2"/>
      <w:sz w:val="24"/>
      <w:szCs w:val="24"/>
    </w:rPr>
  </w:style>
  <w:style w:type="character" w:customStyle="1" w:styleId="ae">
    <w:name w:val="純文字 字元"/>
    <w:basedOn w:val="a0"/>
    <w:link w:val="ad"/>
    <w:uiPriority w:val="99"/>
    <w:rsid w:val="008E45FB"/>
    <w:rPr>
      <w:rFonts w:ascii="Garamond" w:eastAsia="華康儷宋 Std W5" w:hAnsi="Garamond" w:cs="Courier New"/>
      <w:kern w:val="2"/>
      <w:sz w:val="24"/>
      <w:szCs w:val="24"/>
    </w:rPr>
  </w:style>
  <w:style w:type="character" w:customStyle="1" w:styleId="personname">
    <w:name w:val="person_name"/>
    <w:basedOn w:val="a0"/>
    <w:rsid w:val="0081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體+Times New Roman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4F70-069E-4FAB-B2A7-00DE28DA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787</Characters>
  <Application>Microsoft Office Word</Application>
  <DocSecurity>0</DocSecurity>
  <Lines>6</Lines>
  <Paragraphs>1</Paragraphs>
  <ScaleCrop>false</ScaleCrop>
  <Company>Toshiba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黃于娟</dc:creator>
  <cp:keywords/>
  <dc:description/>
  <cp:lastModifiedBy>allen</cp:lastModifiedBy>
  <cp:revision>5</cp:revision>
  <cp:lastPrinted>2025-06-17T02:21:00Z</cp:lastPrinted>
  <dcterms:created xsi:type="dcterms:W3CDTF">2025-06-19T07:39:00Z</dcterms:created>
  <dcterms:modified xsi:type="dcterms:W3CDTF">2025-08-19T10:56:00Z</dcterms:modified>
</cp:coreProperties>
</file>